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22A1B" w:rsidRPr="0050109D" w:rsidRDefault="0050109D" w:rsidP="0050109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  <w:r w:rsidRPr="0050109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Конспект </w:t>
      </w:r>
      <w:r w:rsidRPr="0050109D">
        <w:rPr>
          <w:rFonts w:ascii="Times New Roman" w:hAnsi="Times New Roman" w:cs="Times New Roman"/>
          <w:b/>
          <w:bCs/>
          <w:sz w:val="28"/>
          <w:szCs w:val="28"/>
          <w:lang w:val="ru-RU"/>
        </w:rPr>
        <w:t>классного часа «Вредная пятёрка и полезная десятка»</w:t>
      </w:r>
    </w:p>
    <w:p w:rsidR="00922A1B" w:rsidRPr="0050109D" w:rsidRDefault="00922A1B">
      <w:pPr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922A1B" w:rsidRPr="0050109D" w:rsidRDefault="0050109D">
      <w:pPr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i/>
          <w:iCs/>
          <w:sz w:val="28"/>
          <w:szCs w:val="28"/>
          <w:lang w:val="ru-RU"/>
        </w:rPr>
        <w:t>Как желудок влияет на мозговые извилины!</w:t>
      </w:r>
    </w:p>
    <w:p w:rsidR="00922A1B" w:rsidRPr="0050109D" w:rsidRDefault="0050109D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>А. Кристи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>Классный час, посвященный теме здорового питания.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 xml:space="preserve">По свидетельству врачей сегодня основные заболевания школьников - гастриты и анемия, и это напрямую 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>связано с качеством питания детей. В меню школьных столовых присутствуют продукты, признанные опасными для здоровья. И многие дети, подчиняясь рекламе, предпочитают покупать именно эти продукты, а не обычные школьные завтраки и обеды. В предлагаемом сценар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>ии в форме часа общения обсуждаются вопросы здорового питания.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>Цели: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 xml:space="preserve">углубить представление детей о рациональном питании; продолжить формирование позитивной оценки здорового образа жизни; побуждать детей к разумному, бережному отношению к своему здоровью, 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>к борьбе с вредными привычками.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>Подготовительная работа с детьми: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>предложить кому-нибудь из детей помочь в ходе классного часа (записывать количество блюд, прикреплять к доске таблички с названием продуктов).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>Оборудование: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 xml:space="preserve">- приготовить 10 полосок плотной 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>бумаги; на каждой полоске написать название полезного продукта (яблоки, мед, лук, чеснок, рыба, молоко, зеленый чай, банан, грецкий орех, морковь). Эти полоски в ходе игры один из учеников будет прикреплять скотчем к доске;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>- нарисовать табличку на альбомн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>ом листе бумаги.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>ВРЕДНАЯ ПЯТЕРКА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>1. Сладкие газированные напитки.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>2. Картофельные чипсы.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>3. Сладкие шоколадные батончики.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>4. Сосиски, сардельки, колбаса, паштеты.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>5. Жирные сорта мяса, особенно в жареном виде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lastRenderedPageBreak/>
        <w:t>Оформление: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>- написать на доске тему, эпиграф;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>- развесить картинки, фотографии: продукты, кулинарные изделия, овощи фрукты;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>- на доске мелом нарисовать меню. Потом его можно будет стереть.</w:t>
      </w:r>
    </w:p>
    <w:p w:rsidR="00922A1B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>МЕНЮ КАФЕ «ВКУСНОТА»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22A1B" w:rsidRPr="0050109D" w:rsidRDefault="00922A1B">
      <w:pPr>
        <w:ind w:firstLineChars="142" w:firstLine="399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22A1B" w:rsidRPr="0050109D" w:rsidRDefault="0050109D">
      <w:pPr>
        <w:ind w:firstLineChars="142" w:firstLine="39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b/>
          <w:bCs/>
          <w:sz w:val="28"/>
          <w:szCs w:val="28"/>
          <w:lang w:val="ru-RU"/>
        </w:rPr>
        <w:t>План классного часа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>Провоцирующая ситуация «Закажи блюдо».</w:t>
      </w:r>
      <w:proofErr w:type="gramEnd"/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II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>. Мини-лекция «Вредная пят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>ерка».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III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>. Интерактивная беседа по теме «Что вредно и что полезно».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IV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>. Игра «Полезная десятка».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V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>. Работа в группах по теме «Простые рецепты».</w:t>
      </w:r>
      <w:proofErr w:type="gramEnd"/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VI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>. Заключительное слово.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VII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>. Подведение итогов (рефлексия).</w:t>
      </w:r>
    </w:p>
    <w:p w:rsidR="00922A1B" w:rsidRPr="0050109D" w:rsidRDefault="00922A1B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</w:p>
    <w:p w:rsidR="00922A1B" w:rsidRPr="0050109D" w:rsidRDefault="0050109D">
      <w:pPr>
        <w:ind w:firstLineChars="142" w:firstLine="39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b/>
          <w:bCs/>
          <w:sz w:val="28"/>
          <w:szCs w:val="28"/>
          <w:lang w:val="ru-RU"/>
        </w:rPr>
        <w:t>Ход классного часа</w:t>
      </w:r>
    </w:p>
    <w:p w:rsidR="00922A1B" w:rsidRPr="0050109D" w:rsidRDefault="00922A1B">
      <w:pPr>
        <w:ind w:firstLineChars="142" w:firstLine="39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22A1B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>. Провоцирующая ситуация</w:t>
      </w:r>
      <w:r w:rsidRPr="0050109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«З</w:t>
      </w:r>
      <w:r w:rsidRPr="0050109D">
        <w:rPr>
          <w:rFonts w:ascii="Times New Roman" w:hAnsi="Times New Roman" w:cs="Times New Roman"/>
          <w:b/>
          <w:bCs/>
          <w:sz w:val="28"/>
          <w:szCs w:val="28"/>
          <w:lang w:val="ru-RU"/>
        </w:rPr>
        <w:t>акажи блюдо»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Слайды 1 - 6</w:t>
      </w:r>
    </w:p>
    <w:p w:rsidR="00922A1B" w:rsidRPr="0050109D" w:rsidRDefault="0050109D">
      <w:pPr>
        <w:ind w:firstLineChars="142" w:firstLine="399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Классный руководитель.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 xml:space="preserve"> Ребята, вы знаете, что некоторые кафе доставляют обеды прямо в офис. Представьте себе, что каждый из нас может сейчас тоже заказать себе обед, и нам привезут его прямо в класс. Только нужно указать точное количество порций. Платить за еду не нужно - у каф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>е сегодня праздничная акция. А вот и меню - выбирай, что хочешь (читает список блюд) Выбирайте поскорее, а (имя) будет записывать, сколько порций нужно заказать.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 xml:space="preserve">(Учитель читает названия блюд, дети поднимают руки,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учитель 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 xml:space="preserve">записывает напротив каждого блюда 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>количество порций, пока все блюда не будут названы.)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lastRenderedPageBreak/>
        <w:t>Ой, ребята, вижу, что у многих тут разыгрался аппетит, но вынуждена просить у вас прощения - это была всего лишь провокация. И затеяна она была только с одной целью: проверить, отдадите ли вы предпочтени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>е самым вредным продуктам питания. Пять таких продуктов скрывались среди этих замечательных блюд. Вот эти продукты (обводит мелом названия вредных продуктов). И, как оказалось, все вы клюнули на провокацию и выбрали-таки эти продукты! Эти продукты несовмес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>тимы со здоровым образом жизни.</w:t>
      </w:r>
    </w:p>
    <w:p w:rsidR="00922A1B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II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 xml:space="preserve">. Мики-лекция </w:t>
      </w:r>
      <w:r w:rsidRPr="0050109D">
        <w:rPr>
          <w:rFonts w:ascii="Times New Roman" w:hAnsi="Times New Roman" w:cs="Times New Roman"/>
          <w:b/>
          <w:bCs/>
          <w:sz w:val="28"/>
          <w:szCs w:val="28"/>
          <w:lang w:val="ru-RU"/>
        </w:rPr>
        <w:t>«Вредная пятерка»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Слайд 7.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 xml:space="preserve">Классный руководитель. Вот что я прочитала в газете «Комсомольская правда». Врачи-диетологи всего мира выявили наконец пятерку самых вредных для человека продуктов. Мы их поместили 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>в табличку «Вредная пятерка».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>Классный руководитель (читает и комментирует).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>1. Сладкие газированные напитки: «Кока-кола», «Спрайт» и другие.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 xml:space="preserve">Созданы не для утоления жажды, а для ее вызывания. Отличаются гигантским содержанием сахара: в одном стакане его 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>не менее пяти чайных ложек.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>2. Картофельные чипсы, особенно приготовленные не из цельной картошки, а из пюре. В сущности, это смесь углеводов и жира плюс искусственные вкусовые добавки.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>3. Сладкие шоколадные батончики. Большое количество сахара, химические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 xml:space="preserve"> добавки, высочайшая калорийность.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>4. Сосиски, сардельки, колбаса, паштеты и другие продукты с так называемыми скрытыми жирами. В их составе сало, нутряной жир, свиная шкурка занимают до 40% веса, но маскируются под мясо, в том числе и с помощью вкусовых д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>обавок.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>5. Жирные сорта мяса, особенно в жареном виде.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>Оказалось, что нет ничего страшнее сосиски в тесте в сочетании с лимонадом!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 xml:space="preserve">Многие врачи к этой вредной пятерке добавляют еще и жевательные конфеты, </w:t>
      </w:r>
      <w:proofErr w:type="spellStart"/>
      <w:r w:rsidRPr="0050109D">
        <w:rPr>
          <w:rFonts w:ascii="Times New Roman" w:hAnsi="Times New Roman" w:cs="Times New Roman"/>
          <w:sz w:val="28"/>
          <w:szCs w:val="28"/>
          <w:lang w:val="ru-RU"/>
        </w:rPr>
        <w:t>мэйбоны</w:t>
      </w:r>
      <w:proofErr w:type="spellEnd"/>
      <w:r w:rsidRPr="0050109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0109D">
        <w:rPr>
          <w:rFonts w:ascii="Times New Roman" w:hAnsi="Times New Roman" w:cs="Times New Roman"/>
          <w:sz w:val="28"/>
          <w:szCs w:val="28"/>
          <w:lang w:val="ru-RU"/>
        </w:rPr>
        <w:t>чупа-чупсы</w:t>
      </w:r>
      <w:proofErr w:type="spellEnd"/>
      <w:r w:rsidRPr="0050109D">
        <w:rPr>
          <w:rFonts w:ascii="Times New Roman" w:hAnsi="Times New Roman" w:cs="Times New Roman"/>
          <w:sz w:val="28"/>
          <w:szCs w:val="28"/>
          <w:lang w:val="ru-RU"/>
        </w:rPr>
        <w:t>, майонез, кетчуп, лапшу быстрого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 xml:space="preserve"> приготовления, порошковые напитки, пиво и множество других пищевых изделий. Во всех этих продуктах очень много химии: заменителей, красителей, растворителей. Действие многих этих веществ сопоставимо с действием ядов. Если есть много такой пищи, организм п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 xml:space="preserve">остепенно привыкает к яду и уже не посылает тревожных сигналов в виде высыпаний на коже, тошноты или головокружений. Постепенно ядовитые 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lastRenderedPageBreak/>
        <w:t>вещества накапливаются, и вспыхивает болезнь. Самое печальное, что именно эти вредные продукты и продаются в нашей школ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>ьной столовой. Но есть и обнадеживающие известия. Недавно все газеты напечатали новость: в московских школах скоро запретят вредные продукты: сладости, газировку и чипсы. Детей будут кормить рационально. Надеюсь, что во всех школьных столовых скоро не буде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>т этих продуктов.</w:t>
      </w:r>
    </w:p>
    <w:p w:rsidR="00922A1B" w:rsidRPr="0050109D" w:rsidRDefault="0050109D">
      <w:pPr>
        <w:ind w:firstLineChars="142" w:firstLine="399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Pr="0050109D">
        <w:rPr>
          <w:rFonts w:ascii="Times New Roman" w:hAnsi="Times New Roman" w:cs="Times New Roman"/>
          <w:b/>
          <w:bCs/>
          <w:sz w:val="28"/>
          <w:szCs w:val="28"/>
          <w:lang w:val="ru-RU"/>
        </w:rPr>
        <w:t>. Интерактивная беседа по теме «Что вредно и что полезно»</w:t>
      </w:r>
    </w:p>
    <w:p w:rsidR="00922A1B" w:rsidRPr="0050109D" w:rsidRDefault="0050109D">
      <w:pPr>
        <w:ind w:firstLineChars="142" w:firstLine="399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Классный руководитель.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 xml:space="preserve"> Ребята, мне все-таки не дает покоя один вопрос: многие из вас знают о вреде этих продуктов, но почему же вы так упорно их покупаете?</w:t>
      </w:r>
    </w:p>
    <w:p w:rsidR="00922A1B" w:rsidRPr="0050109D" w:rsidRDefault="0050109D">
      <w:pPr>
        <w:ind w:firstLineChars="142" w:firstLine="399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Примерные ответы дете</w:t>
      </w:r>
      <w:r w:rsidRPr="0050109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й: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>- Это вкусно, не надо разогревать, готовить.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>- Это все реклама: с утра до вечера нас призывают есть эти батончики, чипсы, пить эту воду...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>- Красивая упаковка, да и вкусно.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>- Когда ешь, чувствуешь себя крутым, современным, как в рекламе.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 xml:space="preserve">- От 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>шоколадного батончика, например, прибавляются силы...</w:t>
      </w:r>
    </w:p>
    <w:p w:rsidR="00922A1B" w:rsidRPr="0050109D" w:rsidRDefault="0050109D">
      <w:pPr>
        <w:ind w:firstLineChars="142" w:firstLine="399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Классный руководитель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>. Получается, что все вы – просто несчастные жертвы рекламы. Но вы же знаете, что наносите непоправимый вред своему здоровью! В младших классах вам говорили о правильном питании, на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 xml:space="preserve"> уроках анатомии, ОБЖ вы тоже учили, как нужно правильно питаться. Давайте вспомним самое главное.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>(Учитель задает вопросы, дети отвечают.)</w:t>
      </w:r>
    </w:p>
    <w:p w:rsidR="00922A1B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>- На какие 3 большие группы подразделяются продукты питания? (Белки, жиры, углеводы.)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Слайд 8.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>- Что еще нужно для з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>дорового питания? (Нужны витамины, минеральные вещества.)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 xml:space="preserve">- Сейчас модны разные диеты: картофельная, мясная, молочная, ореховая. Люди налегают на что-то одно и зарабатывают себе целый букет заболеваний. Как это можно объяснить? (В этом продукте не хватает 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>микроэлементов, витаминов, других веществ, которые есть в других продуктах. Еда должна быть разнообразной.)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lastRenderedPageBreak/>
        <w:t>- Что значит рациональное питание? (Рациональное значит правильное, разумное.)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>- Что такое баланс? (Равновесие.)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>- Согласны ли вы с шуткой, что сбал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>ансированное питание - это чипсы в правой руке и чипсы в левой? (Нет, не согласны.)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>- Что же означает сбалансированное питание? (В пище должно быть уравновешено содержание различных веществ.)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>- Для чего нужно употреблять сырые овощи и фрукты? (Грубая расти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>тельная пища улучшает работу всей пищеварительной системы.)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>- Как соблюдать режим питания? (Нужно есть в определенное время, на ночь не переедать.)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>- К чему приводит неправильное питание? (К ожирению, болезням желудка, кишечника, печени.)</w:t>
      </w:r>
    </w:p>
    <w:p w:rsidR="00922A1B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 xml:space="preserve">Прочитайте 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>эпиграф к нашему классному часу. Это слова Агаты Кристи (читает): «Как желудок влияет на мозговые извилины!» Согласны ли вы с английской писательницей?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Слайд 9.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>(Дети высказываются.)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>Оттого, что и как мы едим, зависит наше здоровье, настроение, самочувстви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>е. Правильное питание - это важнейшее условие здорового образа жизни.</w:t>
      </w:r>
    </w:p>
    <w:p w:rsidR="00922A1B" w:rsidRDefault="0050109D">
      <w:pPr>
        <w:ind w:firstLineChars="142" w:firstLine="399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</w:t>
      </w:r>
      <w:r w:rsidRPr="0050109D">
        <w:rPr>
          <w:rFonts w:ascii="Times New Roman" w:hAnsi="Times New Roman" w:cs="Times New Roman"/>
          <w:b/>
          <w:bCs/>
          <w:sz w:val="28"/>
          <w:szCs w:val="28"/>
          <w:lang w:val="ru-RU"/>
        </w:rPr>
        <w:t>. Игра «Полезная десятка»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Слайд 10.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 xml:space="preserve">Классный руководитель. Врачи-диетологи определили не только самые вредные продукты, но и самые полезные. Эти продукты всем нам известны. Что же это 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>за продукты? Предлагаю вам игру. Я буду описывать свойства этих продуктов, а вы попробуйте угадать, о чем идет речь.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>(Учитель читает загадки, а когда дети отгадывают, помощница прикрепляет табличку с названием продукта к доске.)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>1. В каждом саду можно найт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>и эти замечательные фрукты. Они полезны во всех отношениях: в них есть кислоты, которые борются с гнилостными бактериями в желудке; в состав их входит вещество (</w:t>
      </w:r>
      <w:proofErr w:type="spellStart"/>
      <w:r w:rsidRPr="0050109D">
        <w:rPr>
          <w:rFonts w:ascii="Times New Roman" w:hAnsi="Times New Roman" w:cs="Times New Roman"/>
          <w:sz w:val="28"/>
          <w:szCs w:val="28"/>
          <w:lang w:val="ru-RU"/>
        </w:rPr>
        <w:t>кверцетин</w:t>
      </w:r>
      <w:proofErr w:type="spellEnd"/>
      <w:r w:rsidRPr="0050109D">
        <w:rPr>
          <w:rFonts w:ascii="Times New Roman" w:hAnsi="Times New Roman" w:cs="Times New Roman"/>
          <w:sz w:val="28"/>
          <w:szCs w:val="28"/>
          <w:lang w:val="ru-RU"/>
        </w:rPr>
        <w:t>), которое препятствует росту раковых клеток; они очень полезны для работы сердечно-со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 xml:space="preserve">судистой системы. Врачи советуют каждый день есть эти фрукты на 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полдник, чтобы получить все необходимые микроэлементы. Что это за фрукты? (Яблоки.)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 xml:space="preserve">2. Этот овощ - кладезь всех витаминов, минералов и микроэлементов и защита от всех болезней. Каждый день мы 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>добавляем его почти во все блюда. Он улучшает работу печени, щитовидной железы, лечит простуду. В этом продукте очень много целебных веществ - фитонцидов, которые уничтожают микробы. Соком этого растения лечат насморк, а если его потереть и приложить к пят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>кам на ночь, то утром никакой простуды не будет. Лечебные свойства это овоща не пропадают даже при термической обработке. (Лук.)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>3. Этот овощ тоже силен в борьбе с простудой. Кроме этого он наводит порядок в желудке, убивая вредные микроорганизмы. Он очень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 xml:space="preserve"> полезен в сыром виде, но его резкий запах мешает общению с людьми. (Чеснок.)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>4. Этот оранжевый корнеплод богат витаминами и минералами. Но особенно много в нем витамина А. Очень полезен этот продукт для зрения, также он препятствует развитию рака, особенн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>о рака кожи. Этот корнеплод лучше всего употреблять в сыром виде, потому что после приготовления он теряет много полезных веществ. (Морковь.)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>5. В очищенном виде этот продукт похож на мозг человека, поэтому считается, что он «ума, силы и памяти прибавляет»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>. Полезен он также для сердца, для зрения, для обмена веществ. Этот продукт можно есть в сыром виде, можно его использовать в салатах, начинках для теста, в кондитерских изделиях. (Грецкий орех.)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>6. Этот продукт моря является источником ценного белка и впо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 xml:space="preserve">лне может заменить мясо. Для японцев это основной продукт питания, который и делает их чемпионами долголетия. Но кроме белка в этом продукте много фосфора, который «отвечает» за кости и почки. Больше всего этого продукта едят в Ирландии - 92 кг в год. А в 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>России - только 15 кг. (Рыба.)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>7. Этот белый напиток животного происхождения просто необходим человеку с первого дня рождения. В нем содержится белок, жир, кальций, который укрепляет кости. Из этого напитка с помощью бактерий люди научились делать сотни по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>лезных продуктов. (Молоко.)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>8. Этот продукт - не только природный заменитель сахара, но и готовое лекарство от многих болезней. Им лечат простудные заболевания, болезни кожи, сердца. А красавицы с древних времен применяли этот продукт для ухода за кожей. (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>Мед.)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9. Этот сладкий тропический фрукт обладает целебными свойствами: снимает стрессы, восполняют утраченные силы, повышает уровень гемоглобина в крови, обеспечивает мозг кислородом, улучшает работу сердца. Он содержит огромное количество витаминов А, С, 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>В6. Но тем, кто переживает за свою талию, увлекаться этим продуктом не стоит. В нем слишком много калорий. (Бананы.)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>10. Родина этого ароматного напитка - Китай. Именно здесь научились выращивать чудесные листья, которые дают золотистый бодрящий настой. Эт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 xml:space="preserve">от настой называют «лекарством от тьмы болезней». Он снимает усталость, улучшает работу сердца, предотвращает кариес, препятствует развитию раковых опухолей, способствует долголетию, дает эффект омоложения. Четыре тысячи лет употребляют люди этот напиток. 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 xml:space="preserve">Сотни сортов его можно встретить на прилавках. Желтый, красный, черный, белый. Но сами китайцы отдают предпочтение зеленому. Считается, что именно он самый полезный. Но только заваривать его надо в натуральном виде, из листьев, а не из пакетиков. (Зеленый 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>чай.)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>Классный руководитель. Вот вы и угадали всю «полезную десятку». Вот она перед вами (читает). Эти продукты должны быть у всех на столе. Но это не значит, что нужно питаться только ими. В употреблении любого продукта нужно знать меру, учитывать свой во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>зраст. Нужно также обращать внимание на качество продукта, степень его свежести. Ведь даже самым полезным продуктом можно отравиться.</w:t>
      </w:r>
    </w:p>
    <w:p w:rsidR="00922A1B" w:rsidRPr="0050109D" w:rsidRDefault="0050109D">
      <w:pPr>
        <w:ind w:firstLineChars="142" w:firstLine="399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50109D">
        <w:rPr>
          <w:rFonts w:ascii="Times New Roman" w:hAnsi="Times New Roman" w:cs="Times New Roman"/>
          <w:b/>
          <w:bCs/>
          <w:sz w:val="28"/>
          <w:szCs w:val="28"/>
          <w:lang w:val="ru-RU"/>
        </w:rPr>
        <w:t>. Работа в группах по теме «Простые рецепты»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>Классный руководитель. Все вы теоретически знаете правила питания. Но не все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>гда их выполняете. Предпочитаете питаться всухомятку, бутербродами, вместо того чтобы разогреть или приготовить самим какое-нибудь простое, полезное блюдо. Сейчас мы поработает в группах. Проверим, знаете ли вы рецепты таких блюд? В начале - короткая истор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>ия одного восьмиклассника Сергея.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>Его родители срочно уехали на три дня в деревню, чтобы помочь бабушке после операции. А Сергей вместе со своим младшим братом, первоклассником Алешей, остался на хозяйстве. В первый день братья дружно уплетали яйца: варены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>е, жареные, сырые. А уже на второй день Алешка заявил, что от яиц он скоро будет кукарекать, и категорически потребовал нормальной еды. Сергей обследовал кухню. Готовой еды не было, и он почему-то вспомнил фразу о «костлявой руке голода». Но потом ободрилс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 xml:space="preserve">я: в холодильнике было полно всяких продуктов: мясо, молоко, масло, сметана, крупы, картошка, морковка, лук, капуста... Сергей взял свой телефон, набрал список продуктов, приписал внизу 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текст: «Народ, срочно нужны простые рецепты нормальной здоровой еды!» 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 xml:space="preserve">и отправил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sms</w:t>
      </w:r>
      <w:proofErr w:type="spellEnd"/>
      <w:r w:rsidRPr="0050109D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50109D">
        <w:rPr>
          <w:rFonts w:ascii="Times New Roman" w:hAnsi="Times New Roman" w:cs="Times New Roman"/>
          <w:sz w:val="28"/>
          <w:szCs w:val="28"/>
          <w:lang w:val="ru-RU"/>
        </w:rPr>
        <w:t>ки</w:t>
      </w:r>
      <w:proofErr w:type="spellEnd"/>
      <w:r w:rsidRPr="0050109D">
        <w:rPr>
          <w:rFonts w:ascii="Times New Roman" w:hAnsi="Times New Roman" w:cs="Times New Roman"/>
          <w:sz w:val="28"/>
          <w:szCs w:val="28"/>
          <w:lang w:val="ru-RU"/>
        </w:rPr>
        <w:t xml:space="preserve"> шести своим друзьям. В роли друзей у нас сейчас выступят 6 групп (дети, сидящие за тремя соседними партами в одном ряду). Предложите Сергею, что можно приготовить из этих продуктов, опишите сам процесс приготовления. На это дается всего л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>ишь 10 минут.</w:t>
      </w:r>
    </w:p>
    <w:p w:rsidR="00922A1B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>(Включается музыка, дети работают.)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Слайд 11.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>Время прошло, голодный друг ждет вашей помощи.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>(Учитель приглашает представителей групп, дети рассказывают о рецептах и способах приготовления того или иного блюда.)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>Ну вот, все рецепты отправлены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 xml:space="preserve"> по адресу. Уверена, что Сергею очень пригодится дружеская помощь. Этих рецептов хватит и на следующий день, а когда приедут мама с папой, им тоже будет чем подкрепиться с дороги. Самое простое решение в этой ситуации было занять денег, купить </w:t>
      </w:r>
      <w:proofErr w:type="spellStart"/>
      <w:r w:rsidRPr="0050109D">
        <w:rPr>
          <w:rFonts w:ascii="Times New Roman" w:hAnsi="Times New Roman" w:cs="Times New Roman"/>
          <w:sz w:val="28"/>
          <w:szCs w:val="28"/>
          <w:lang w:val="ru-RU"/>
        </w:rPr>
        <w:t>сосисек</w:t>
      </w:r>
      <w:proofErr w:type="spellEnd"/>
      <w:r w:rsidRPr="0050109D">
        <w:rPr>
          <w:rFonts w:ascii="Times New Roman" w:hAnsi="Times New Roman" w:cs="Times New Roman"/>
          <w:sz w:val="28"/>
          <w:szCs w:val="28"/>
          <w:lang w:val="ru-RU"/>
        </w:rPr>
        <w:t>, лап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>ши быстрого приготовления и продержаться до приезда родителей. Но наш герой поступил рационально - он не влез в долги, не травил себя и брата вредными продуктами, а позаботился о своем здоровье. Этот опыт самостоятельности ему очень пригодится в жизни.</w:t>
      </w:r>
    </w:p>
    <w:p w:rsidR="00922A1B" w:rsidRDefault="0050109D">
      <w:pPr>
        <w:ind w:firstLineChars="142" w:firstLine="399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</w:t>
      </w:r>
      <w:r w:rsidRPr="0050109D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50109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Заключительное слово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 Слайд 11-12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>Классный руководитель. Врачи утверждают, что самые распространенные болезни у школьников - это болезни желудка и малокровие. В определении причины этих болезней врачи единодушны - неправильное питание: употребление вредны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>х продуктов, нарушение режима питания, еда всухомятку и т. п. К сожалению, многие школьники беспечно относятся к своему здоровью, забывая известную русскую поговорку: «Что имеем, не храним, потерявши - плачем». Те, кто говорят, что сейчас модно есть чипсы,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 xml:space="preserve"> запивая их сладкой газировкой или пивом, безнадежно отстали: во всем цивилизованном мире сейчас модно быть здоровым.</w:t>
      </w:r>
    </w:p>
    <w:p w:rsidR="00922A1B" w:rsidRPr="0050109D" w:rsidRDefault="0050109D">
      <w:pPr>
        <w:ind w:firstLineChars="142" w:firstLine="399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VII</w:t>
      </w:r>
      <w:r w:rsidRPr="0050109D">
        <w:rPr>
          <w:rFonts w:ascii="Times New Roman" w:hAnsi="Times New Roman" w:cs="Times New Roman"/>
          <w:b/>
          <w:bCs/>
          <w:sz w:val="28"/>
          <w:szCs w:val="28"/>
          <w:lang w:val="ru-RU"/>
        </w:rPr>
        <w:t>. Подведение итогов (рефлексия)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 xml:space="preserve">Классный руководитель. С каким настроением вы уходите с классного часа? Что запомнилось? С чем не 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>согласны?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>Примерные ответы детей: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>- Настроение нормальное, только аппетит разыгрался.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lastRenderedPageBreak/>
        <w:t>- Запомнила пятерку самых вредных продуктов. Постараюсь себя больше не травить.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>- Запомнила «полезную десятку». Оказывается, у нас она постоянно на столе.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 xml:space="preserve">- Не согласен, </w:t>
      </w:r>
      <w:r w:rsidRPr="0050109D">
        <w:rPr>
          <w:rFonts w:ascii="Times New Roman" w:hAnsi="Times New Roman" w:cs="Times New Roman"/>
          <w:sz w:val="28"/>
          <w:szCs w:val="28"/>
          <w:lang w:val="ru-RU"/>
        </w:rPr>
        <w:t>что чипсы вредные - их бы запретили продавать!</w:t>
      </w:r>
    </w:p>
    <w:p w:rsidR="00922A1B" w:rsidRPr="0050109D" w:rsidRDefault="0050109D" w:rsidP="0050109D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 w:rsidRPr="0050109D">
        <w:rPr>
          <w:rFonts w:ascii="Times New Roman" w:hAnsi="Times New Roman" w:cs="Times New Roman"/>
          <w:sz w:val="28"/>
          <w:szCs w:val="28"/>
          <w:lang w:val="ru-RU"/>
        </w:rPr>
        <w:t>- Думаю, что не нужно убирать из школы некоторые продукты. Кто захочет, все равно их купит в ларьках на улице.</w:t>
      </w:r>
    </w:p>
    <w:p w:rsidR="00922A1B" w:rsidRPr="0050109D" w:rsidRDefault="00922A1B" w:rsidP="00922A1B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22A1B" w:rsidRPr="0050109D">
      <w:pgSz w:w="11906" w:h="16838"/>
      <w:pgMar w:top="1186" w:right="839" w:bottom="1157" w:left="1176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919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0109D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22A1B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3D2E204C"/>
    <w:rsid w:val="774E4717"/>
    <w:rsid w:val="7CC62942"/>
    <w:rsid w:val="7F29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="0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next w:val="a"/>
    <w:semiHidden/>
    <w:unhideWhenUsed/>
    <w:qFormat/>
    <w:pPr>
      <w:spacing w:beforeAutospacing="1" w:after="0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paragraph" w:styleId="4">
    <w:name w:val="heading 4"/>
    <w:next w:val="a"/>
    <w:semiHidden/>
    <w:unhideWhenUsed/>
    <w:qFormat/>
    <w:pPr>
      <w:spacing w:beforeAutospacing="1" w:after="0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a4">
    <w:name w:val="Emphasis"/>
    <w:basedOn w:val="a0"/>
    <w:qFormat/>
    <w:rPr>
      <w:i/>
      <w:iCs/>
    </w:rPr>
  </w:style>
  <w:style w:type="character" w:styleId="a5">
    <w:name w:val="Strong"/>
    <w:basedOn w:val="a0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="0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next w:val="a"/>
    <w:semiHidden/>
    <w:unhideWhenUsed/>
    <w:qFormat/>
    <w:pPr>
      <w:spacing w:beforeAutospacing="1" w:after="0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paragraph" w:styleId="4">
    <w:name w:val="heading 4"/>
    <w:next w:val="a"/>
    <w:semiHidden/>
    <w:unhideWhenUsed/>
    <w:qFormat/>
    <w:pPr>
      <w:spacing w:beforeAutospacing="1" w:after="0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a4">
    <w:name w:val="Emphasis"/>
    <w:basedOn w:val="a0"/>
    <w:qFormat/>
    <w:rPr>
      <w:i/>
      <w:iCs/>
    </w:rPr>
  </w:style>
  <w:style w:type="character" w:styleId="a5">
    <w:name w:val="Strong"/>
    <w:basedOn w:val="a0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2282</Words>
  <Characters>13014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ЛИАНА</dc:creator>
  <cp:lastModifiedBy>школа</cp:lastModifiedBy>
  <cp:revision>2</cp:revision>
  <dcterms:created xsi:type="dcterms:W3CDTF">2021-04-22T07:28:00Z</dcterms:created>
  <dcterms:modified xsi:type="dcterms:W3CDTF">2021-04-22T07:28:00Z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